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43" w:rsidRPr="00C31D25" w:rsidRDefault="007A4543" w:rsidP="007A4543">
      <w:pPr>
        <w:spacing w:after="31" w:line="240" w:lineRule="auto"/>
        <w:rPr>
          <w:color w:val="auto"/>
        </w:rPr>
      </w:pPr>
      <w:r w:rsidRPr="00C31D25">
        <w:rPr>
          <w:noProof/>
          <w:color w:val="auto"/>
        </w:rPr>
        <mc:AlternateContent>
          <mc:Choice Requires="wpg">
            <w:drawing>
              <wp:inline distT="0" distB="0" distL="0" distR="0" wp14:anchorId="65BEBB4E" wp14:editId="61248A68">
                <wp:extent cx="4800601" cy="100584"/>
                <wp:effectExtent l="0" t="0" r="0" b="0"/>
                <wp:docPr id="778" name="Group 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1" cy="100584"/>
                          <a:chOff x="0" y="0"/>
                          <a:chExt cx="4800601" cy="100584"/>
                        </a:xfrm>
                      </wpg:grpSpPr>
                      <wps:wsp>
                        <wps:cNvPr id="910" name="Shape 910"/>
                        <wps:cNvSpPr/>
                        <wps:spPr>
                          <a:xfrm>
                            <a:off x="0" y="62484"/>
                            <a:ext cx="480060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1" h="38100">
                                <a:moveTo>
                                  <a:pt x="0" y="0"/>
                                </a:moveTo>
                                <a:lnTo>
                                  <a:pt x="4800601" y="0"/>
                                </a:lnTo>
                                <a:lnTo>
                                  <a:pt x="480060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1714500" y="0"/>
                            <a:ext cx="148590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28956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66221" id="Group 778" o:spid="_x0000_s1026" style="width:378pt;height:7.9pt;mso-position-horizontal-relative:char;mso-position-vertical-relative:line" coordsize="48006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">
                <v:shape id="Shape 910" o:spid="_x0000_s1027" style="position:absolute;top:624;width:48006;height:381;visibility:visible;mso-wrap-style:square;v-text-anchor:top" coordsize="480060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msMA&#10;AADcAAAADwAAAGRycy9kb3ducmV2LnhtbERPz2vCMBS+D/Y/hDfwMmyqg7J2RhHBbbLDaBXPj+at&#10;LTYvJclq/e+Xg7Djx/d7tZlML0ZyvrOsYJGkIIhrqztuFJyO+/krCB+QNfaWScGNPGzWjw8rLLS9&#10;ckljFRoRQ9gXqKANYSik9HVLBn1iB+LI/VhnMEToGqkdXmO46eUyTTNpsOPY0OJAu5bqS/VrFLjv&#10;/N1Mt69z2H88lz47VJf8pVJq9jRt30AEmsK/+O7+1AryR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ifmsMAAADcAAAADwAAAAAAAAAAAAAAAACYAgAAZHJzL2Rv&#10;d25yZXYueG1sUEsFBgAAAAAEAAQA9QAAAIgDAAAAAA==&#10;" path="m,l4800601,r,38100l,38100,,e" fillcolor="#92d050" stroked="f" strokeweight="0">
                  <v:stroke miterlimit="83231f" joinstyle="miter"/>
                  <v:path arrowok="t" textboxrect="0,0,4800601,38100"/>
                </v:shape>
                <v:shape id="Shape 911" o:spid="_x0000_s1028" style="position:absolute;left:17145;width:14859;height:289;visibility:visible;mso-wrap-style:square;v-text-anchor:top" coordsize="1485900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q18UA&#10;AADcAAAADwAAAGRycy9kb3ducmV2LnhtbESP3WrCQBSE7wt9h+UUetdsIjRodJUi1SoK4s8DHLLH&#10;JCR7NmTXmL69Wyh4OczMN8xsMZhG9NS5yrKCJIpBEOdWV1wouJxXH2MQziNrbCyTgl9ysJi/vsww&#10;0/bOR+pPvhABwi5DBaX3bSaly0sy6CLbEgfvajuDPsiukLrDe4CbRo7iOJUGKw4LJba0LCmvTzej&#10;YHv8/jxsz3v50x92cV2v08kySZV6fxu+piA8Df4Z/m9vtIJJksD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qrXxQAAANwAAAAPAAAAAAAAAAAAAAAAAJgCAABkcnMv&#10;ZG93bnJldi54bWxQSwUGAAAAAAQABAD1AAAAigMAAAAA&#10;" path="m,l1485900,r,28956l,28956,,e" fillcolor="#92d050" stroked="f" strokeweight="0">
                  <v:stroke miterlimit="83231f" joinstyle="miter"/>
                  <v:path arrowok="t" textboxrect="0,0,1485900,28956"/>
                </v:shape>
                <w10:anchorlock/>
              </v:group>
            </w:pict>
          </mc:Fallback>
        </mc:AlternateContent>
      </w:r>
    </w:p>
    <w:p w:rsidR="007A4543" w:rsidRPr="00C31D25" w:rsidRDefault="007A4543" w:rsidP="007A4543">
      <w:pPr>
        <w:spacing w:after="51" w:line="240" w:lineRule="auto"/>
        <w:jc w:val="center"/>
        <w:rPr>
          <w:color w:val="auto"/>
        </w:rPr>
      </w:pP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82977" w:rsidRPr="00C31D25" w:rsidRDefault="007A4543" w:rsidP="00082977">
      <w:pPr>
        <w:jc w:val="center"/>
        <w:rPr>
          <w:rFonts w:ascii="Sylfaen" w:hAnsi="Sylfaen"/>
          <w:b/>
          <w:color w:val="auto"/>
          <w:lang w:val="ka-GE"/>
        </w:rPr>
      </w:pPr>
      <w:r w:rsidRPr="00C31D25">
        <w:rPr>
          <w:rFonts w:ascii="Sylfaen" w:eastAsia="Times New Roman" w:hAnsi="Sylfaen" w:cs="Times New Roman"/>
          <w:b/>
          <w:color w:val="auto"/>
          <w:lang w:val="ka-GE"/>
        </w:rPr>
        <w:t>ტენდერი</w:t>
      </w:r>
      <w:r w:rsidRPr="00C31D2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31D25">
        <w:rPr>
          <w:rFonts w:ascii="Sylfaen" w:eastAsia="Times New Roman" w:hAnsi="Sylfaen" w:cs="Times New Roman"/>
          <w:b/>
          <w:color w:val="auto"/>
          <w:lang w:val="ka-GE"/>
        </w:rPr>
        <w:t xml:space="preserve">სს </w:t>
      </w:r>
      <w:r w:rsidR="004074C5">
        <w:rPr>
          <w:rFonts w:ascii="Sylfaen" w:eastAsia="Times New Roman" w:hAnsi="Sylfaen" w:cs="Times New Roman"/>
          <w:b/>
          <w:color w:val="auto"/>
        </w:rPr>
        <w:t>‘’</w:t>
      </w:r>
      <w:r w:rsidR="004074C5">
        <w:rPr>
          <w:rFonts w:ascii="Sylfaen" w:eastAsia="Times New Roman" w:hAnsi="Sylfaen" w:cs="Times New Roman"/>
          <w:b/>
          <w:color w:val="auto"/>
          <w:lang w:val="ka-GE"/>
        </w:rPr>
        <w:t>გრინვეი საქართველოს</w:t>
      </w:r>
      <w:r w:rsidRPr="00C31D25">
        <w:rPr>
          <w:rFonts w:ascii="Sylfaen" w:eastAsia="Times New Roman" w:hAnsi="Sylfaen" w:cs="Times New Roman"/>
          <w:b/>
          <w:color w:val="auto"/>
        </w:rPr>
        <w:t>’’-</w:t>
      </w:r>
      <w:r w:rsidRPr="00C31D25">
        <w:rPr>
          <w:rFonts w:ascii="Sylfaen" w:eastAsia="Times New Roman" w:hAnsi="Sylfaen" w:cs="Times New Roman"/>
          <w:b/>
          <w:color w:val="auto"/>
          <w:lang w:val="ka-GE"/>
        </w:rPr>
        <w:t xml:space="preserve">ს </w:t>
      </w:r>
      <w:r w:rsidR="00082977" w:rsidRPr="00C31D25">
        <w:rPr>
          <w:rFonts w:ascii="Sylfaen" w:hAnsi="Sylfaen"/>
          <w:b/>
          <w:color w:val="auto"/>
          <w:lang w:val="ka-GE"/>
        </w:rPr>
        <w:t>სანიაღვრე გარე ქსელის  სამშენებლო -სამონტაჟო სამუშაოებზე</w:t>
      </w:r>
    </w:p>
    <w:p w:rsidR="007A4543" w:rsidRPr="00C31D25" w:rsidRDefault="007A4543" w:rsidP="007A4543">
      <w:pPr>
        <w:spacing w:after="37" w:line="240" w:lineRule="auto"/>
        <w:ind w:left="10" w:right="-15" w:hanging="10"/>
        <w:jc w:val="center"/>
        <w:rPr>
          <w:rFonts w:ascii="Sylfaen" w:hAnsi="Sylfaen"/>
          <w:b/>
          <w:color w:val="auto"/>
          <w:lang w:val="ka-GE"/>
        </w:rPr>
      </w:pPr>
    </w:p>
    <w:p w:rsidR="007A4543" w:rsidRPr="00C31D25" w:rsidRDefault="007A4543" w:rsidP="007A4543">
      <w:pPr>
        <w:spacing w:after="44" w:line="240" w:lineRule="auto"/>
        <w:jc w:val="center"/>
        <w:rPr>
          <w:color w:val="auto"/>
        </w:rPr>
      </w:pP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A4543" w:rsidRPr="00C31D25" w:rsidRDefault="007A4543" w:rsidP="005A1156">
      <w:pPr>
        <w:jc w:val="center"/>
        <w:rPr>
          <w:rFonts w:ascii="Sylfaen" w:eastAsia="Times New Roman" w:hAnsi="Sylfaen" w:cs="Times New Roman"/>
          <w:color w:val="auto"/>
          <w:lang w:val="ka-GE"/>
        </w:rPr>
      </w:pPr>
      <w:r w:rsidRPr="00C31D25">
        <w:rPr>
          <w:rFonts w:ascii="Sylfaen" w:eastAsia="Times New Roman" w:hAnsi="Sylfaen" w:cs="Times New Roman"/>
          <w:color w:val="auto"/>
          <w:lang w:val="ka-GE"/>
        </w:rPr>
        <w:t>დანართი N1</w:t>
      </w:r>
    </w:p>
    <w:p w:rsidR="007A4543" w:rsidRPr="00C31D25" w:rsidRDefault="007A4543" w:rsidP="007A4543">
      <w:pPr>
        <w:jc w:val="center"/>
        <w:rPr>
          <w:rFonts w:ascii="Sylfaen" w:eastAsia="Times New Roman" w:hAnsi="Sylfaen" w:cs="Times New Roman"/>
          <w:color w:val="auto"/>
          <w:lang w:val="ka-GE"/>
        </w:rPr>
      </w:pPr>
    </w:p>
    <w:p w:rsidR="00082977" w:rsidRPr="00C31D25" w:rsidRDefault="007A4543" w:rsidP="003D1F96">
      <w:p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/>
          <w:color w:val="auto"/>
          <w:lang w:val="ka-GE"/>
        </w:rPr>
        <w:t>მოგახსენებთ რომ ცხადდება ტენდერი</w:t>
      </w:r>
      <w:r w:rsidR="00680E1E" w:rsidRPr="00C31D25">
        <w:rPr>
          <w:rFonts w:ascii="Sylfaen" w:hAnsi="Sylfaen"/>
          <w:color w:val="auto"/>
        </w:rPr>
        <w:t>,</w:t>
      </w:r>
      <w:r w:rsidRPr="00C31D25">
        <w:rPr>
          <w:rFonts w:ascii="Sylfaen" w:hAnsi="Sylfaen"/>
          <w:color w:val="auto"/>
          <w:lang w:val="ka-GE"/>
        </w:rPr>
        <w:t xml:space="preserve"> სს </w:t>
      </w:r>
      <w:r w:rsidRPr="00C31D25">
        <w:rPr>
          <w:rFonts w:ascii="Sylfaen" w:eastAsia="Times New Roman" w:hAnsi="Sylfaen" w:cs="Times New Roman"/>
          <w:color w:val="auto"/>
        </w:rPr>
        <w:t>‘</w:t>
      </w:r>
      <w:r w:rsidR="004074C5">
        <w:rPr>
          <w:rFonts w:ascii="Sylfaen" w:eastAsia="Times New Roman" w:hAnsi="Sylfaen" w:cs="Times New Roman"/>
          <w:color w:val="auto"/>
          <w:lang w:val="ka-GE"/>
        </w:rPr>
        <w:t xml:space="preserve">გრინვეი საქართველოს’’ </w:t>
      </w:r>
      <w:r w:rsidR="004074C5">
        <w:rPr>
          <w:rFonts w:ascii="Sylfaen" w:eastAsia="Times New Roman" w:hAnsi="Sylfaen" w:cs="Times New Roman"/>
          <w:color w:val="auto"/>
        </w:rPr>
        <w:t>-</w:t>
      </w:r>
      <w:r w:rsidRPr="00C31D25">
        <w:rPr>
          <w:rFonts w:ascii="Sylfaen" w:eastAsia="Times New Roman" w:hAnsi="Sylfaen" w:cs="Times New Roman"/>
          <w:color w:val="auto"/>
        </w:rPr>
        <w:t>ს</w:t>
      </w:r>
      <w:r w:rsidR="000C1006" w:rsidRPr="00C31D25">
        <w:rPr>
          <w:rFonts w:ascii="Sylfaen" w:eastAsia="Times New Roman" w:hAnsi="Sylfaen" w:cs="Times New Roman"/>
          <w:color w:val="auto"/>
          <w:lang w:val="ka-GE"/>
        </w:rPr>
        <w:t xml:space="preserve">  ტექდათვალიერების ცენტრების </w:t>
      </w:r>
      <w:r w:rsidR="00082977" w:rsidRPr="00C31D25">
        <w:rPr>
          <w:rFonts w:ascii="Sylfaen" w:hAnsi="Sylfaen"/>
          <w:color w:val="auto"/>
          <w:lang w:val="ka-GE"/>
        </w:rPr>
        <w:t>გარე</w:t>
      </w:r>
      <w:r w:rsidR="00680E1E" w:rsidRPr="00C31D25">
        <w:rPr>
          <w:rFonts w:ascii="Sylfaen" w:hAnsi="Sylfaen"/>
          <w:color w:val="auto"/>
        </w:rPr>
        <w:t xml:space="preserve"> </w:t>
      </w:r>
      <w:r w:rsidR="00680E1E" w:rsidRPr="00C31D25">
        <w:rPr>
          <w:rFonts w:ascii="Sylfaen" w:hAnsi="Sylfaen"/>
          <w:color w:val="auto"/>
          <w:lang w:val="ka-GE"/>
        </w:rPr>
        <w:t>სანიაღვრე</w:t>
      </w:r>
      <w:r w:rsidR="00680E1E" w:rsidRPr="00C31D25">
        <w:rPr>
          <w:rFonts w:ascii="Sylfaen" w:hAnsi="Sylfaen"/>
          <w:color w:val="auto"/>
        </w:rPr>
        <w:t xml:space="preserve"> </w:t>
      </w:r>
      <w:r w:rsidR="00082977" w:rsidRPr="00C31D25">
        <w:rPr>
          <w:rFonts w:ascii="Sylfaen" w:hAnsi="Sylfaen"/>
          <w:color w:val="auto"/>
          <w:lang w:val="ka-GE"/>
        </w:rPr>
        <w:t xml:space="preserve"> ქსელის</w:t>
      </w:r>
      <w:r w:rsidR="00680E1E" w:rsidRPr="00C31D25">
        <w:rPr>
          <w:rFonts w:ascii="Sylfaen" w:hAnsi="Sylfaen"/>
          <w:color w:val="auto"/>
          <w:lang w:val="ka-GE"/>
        </w:rPr>
        <w:t xml:space="preserve"> </w:t>
      </w:r>
      <w:r w:rsidR="00082977" w:rsidRPr="00C31D25">
        <w:rPr>
          <w:rFonts w:ascii="Sylfaen" w:hAnsi="Sylfaen"/>
          <w:color w:val="auto"/>
          <w:lang w:val="ka-GE"/>
        </w:rPr>
        <w:t>სამშენებლო -სამონტაჟო სამუშაოებზე</w:t>
      </w:r>
      <w:r w:rsidR="00680E1E" w:rsidRPr="00C31D25">
        <w:rPr>
          <w:rFonts w:ascii="Sylfaen" w:hAnsi="Sylfaen"/>
          <w:color w:val="auto"/>
        </w:rPr>
        <w:t>,</w:t>
      </w:r>
      <w:r w:rsidR="00082977" w:rsidRPr="00C31D25">
        <w:rPr>
          <w:rFonts w:ascii="Sylfaen" w:hAnsi="Sylfaen"/>
          <w:color w:val="auto"/>
        </w:rPr>
        <w:t xml:space="preserve"> </w:t>
      </w:r>
      <w:r w:rsidR="00082977" w:rsidRPr="00C31D25">
        <w:rPr>
          <w:rFonts w:ascii="Sylfaen" w:hAnsi="Sylfaen"/>
          <w:color w:val="auto"/>
          <w:lang w:val="ka-GE"/>
        </w:rPr>
        <w:t>შემდეგ მისამართებზე :</w:t>
      </w:r>
    </w:p>
    <w:p w:rsidR="00082977" w:rsidRPr="00C31D25" w:rsidRDefault="00082977" w:rsidP="003D1F96">
      <w:pPr>
        <w:rPr>
          <w:rFonts w:ascii="Sylfaen" w:hAnsi="Sylfaen"/>
          <w:color w:val="auto"/>
          <w:lang w:val="ka-GE"/>
        </w:rPr>
      </w:pPr>
    </w:p>
    <w:p w:rsidR="00C31D25" w:rsidRPr="00C31D25" w:rsidRDefault="00082977" w:rsidP="00C31D25">
      <w:pPr>
        <w:pStyle w:val="ListParagraph"/>
        <w:numPr>
          <w:ilvl w:val="0"/>
          <w:numId w:val="8"/>
        </w:numPr>
        <w:rPr>
          <w:rFonts w:eastAsiaTheme="minorHAnsi" w:cs="Times New Roman"/>
          <w:color w:val="auto"/>
        </w:rPr>
      </w:pPr>
      <w:r w:rsidRPr="00C31D25">
        <w:rPr>
          <w:rFonts w:ascii="Sylfaen" w:hAnsi="Sylfaen" w:cs="Sylfaen"/>
          <w:color w:val="auto"/>
          <w:lang w:val="ka-GE"/>
        </w:rPr>
        <w:t>ქ</w:t>
      </w:r>
      <w:r w:rsidRPr="00C31D25">
        <w:rPr>
          <w:rFonts w:ascii="Sylfaen" w:hAnsi="Sylfaen"/>
          <w:color w:val="auto"/>
          <w:lang w:val="ka-GE"/>
        </w:rPr>
        <w:t xml:space="preserve">.თბილისი, </w:t>
      </w:r>
      <w:r w:rsidRPr="00C31D25">
        <w:rPr>
          <w:rFonts w:ascii="Sylfaen" w:hAnsi="Sylfaen"/>
          <w:color w:val="auto"/>
        </w:rPr>
        <w:t>აღმაშენებელი</w:t>
      </w:r>
      <w:r w:rsidRPr="00C31D25">
        <w:rPr>
          <w:color w:val="auto"/>
        </w:rPr>
        <w:t xml:space="preserve"> (</w:t>
      </w:r>
      <w:r w:rsidRPr="00C31D25">
        <w:rPr>
          <w:rFonts w:ascii="Sylfaen" w:hAnsi="Sylfaen"/>
          <w:color w:val="auto"/>
        </w:rPr>
        <w:t>სოფელი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დიღომის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ტერიტორია</w:t>
      </w:r>
      <w:r w:rsidR="00E62419" w:rsidRPr="00C31D25">
        <w:rPr>
          <w:rFonts w:ascii="Sylfaen" w:hAnsi="Sylfaen"/>
          <w:color w:val="auto"/>
          <w:lang w:val="ka-GE"/>
        </w:rPr>
        <w:t xml:space="preserve"> </w:t>
      </w:r>
      <w:r w:rsidR="00C31D25" w:rsidRPr="00C31D25">
        <w:rPr>
          <w:rFonts w:ascii="Sylfaen" w:hAnsi="Sylfaen"/>
          <w:color w:val="auto"/>
          <w:lang w:val="ka-GE"/>
        </w:rPr>
        <w:t>(ს/კ</w:t>
      </w:r>
      <w:r w:rsidR="00C31D25" w:rsidRPr="00C31D25">
        <w:rPr>
          <w:color w:val="auto"/>
        </w:rPr>
        <w:t xml:space="preserve">01.72.14.055.044 </w:t>
      </w:r>
      <w:r w:rsidR="00C31D25" w:rsidRPr="00C31D25">
        <w:rPr>
          <w:rFonts w:ascii="Sylfaen" w:hAnsi="Sylfaen"/>
          <w:color w:val="auto"/>
          <w:lang w:val="ka-GE"/>
        </w:rPr>
        <w:t>)</w:t>
      </w:r>
    </w:p>
    <w:p w:rsidR="00082977" w:rsidRPr="00C31D25" w:rsidRDefault="00082977" w:rsidP="003D1F96">
      <w:pPr>
        <w:pStyle w:val="ListParagraph"/>
        <w:numPr>
          <w:ilvl w:val="0"/>
          <w:numId w:val="1"/>
        </w:num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/>
          <w:color w:val="auto"/>
          <w:lang w:val="ka-GE"/>
        </w:rPr>
        <w:t xml:space="preserve">ქ.თბილისი, </w:t>
      </w:r>
      <w:r w:rsidRPr="00C31D25">
        <w:rPr>
          <w:rFonts w:ascii="Sylfaen" w:hAnsi="Sylfaen"/>
          <w:color w:val="auto"/>
        </w:rPr>
        <w:t>ვარკეთილი</w:t>
      </w:r>
      <w:r w:rsidRPr="00C31D25">
        <w:rPr>
          <w:color w:val="auto"/>
        </w:rPr>
        <w:t xml:space="preserve"> 3, </w:t>
      </w:r>
      <w:r w:rsidRPr="00C31D25">
        <w:rPr>
          <w:rFonts w:ascii="Sylfaen" w:hAnsi="Sylfaen"/>
          <w:color w:val="auto"/>
        </w:rPr>
        <w:t>მეოთხე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მიკრო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რაიონის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მიმდებარედ</w:t>
      </w:r>
      <w:r w:rsidR="00C31D25" w:rsidRPr="00C31D25">
        <w:rPr>
          <w:rFonts w:ascii="Sylfaen" w:hAnsi="Sylfaen"/>
          <w:color w:val="auto"/>
          <w:lang w:val="ka-GE"/>
        </w:rPr>
        <w:t xml:space="preserve"> (ს/კ  </w:t>
      </w:r>
      <w:r w:rsidR="00C31D25" w:rsidRPr="00C31D25">
        <w:rPr>
          <w:color w:val="auto"/>
        </w:rPr>
        <w:t>01.19.37.017.043</w:t>
      </w:r>
      <w:r w:rsidR="00C31D25" w:rsidRPr="00C31D25">
        <w:rPr>
          <w:rFonts w:ascii="Sylfaen" w:hAnsi="Sylfaen"/>
          <w:color w:val="auto"/>
          <w:lang w:val="ka-GE"/>
        </w:rPr>
        <w:t>)</w:t>
      </w:r>
    </w:p>
    <w:p w:rsidR="00082977" w:rsidRPr="00C31D25" w:rsidRDefault="00082977" w:rsidP="00C31D25">
      <w:pPr>
        <w:pStyle w:val="ListParagraph"/>
        <w:numPr>
          <w:ilvl w:val="0"/>
          <w:numId w:val="1"/>
        </w:numPr>
        <w:rPr>
          <w:rFonts w:ascii="Sylfaen" w:eastAsiaTheme="minorHAnsi" w:hAnsi="Sylfaen" w:cs="Times New Roman"/>
          <w:color w:val="auto"/>
          <w:lang w:val="ka-GE"/>
        </w:rPr>
      </w:pPr>
      <w:r w:rsidRPr="00C31D25">
        <w:rPr>
          <w:rFonts w:ascii="Sylfaen" w:hAnsi="Sylfaen" w:cs="Sylfaen"/>
          <w:color w:val="auto"/>
          <w:lang w:val="ka-GE"/>
        </w:rPr>
        <w:t>ქ</w:t>
      </w:r>
      <w:r w:rsidRPr="00C31D25">
        <w:rPr>
          <w:rFonts w:ascii="Sylfaen" w:hAnsi="Sylfaen"/>
          <w:color w:val="auto"/>
          <w:lang w:val="ka-GE"/>
        </w:rPr>
        <w:t xml:space="preserve">.თბილისი, </w:t>
      </w:r>
      <w:r w:rsidRPr="00C31D25">
        <w:rPr>
          <w:rFonts w:ascii="Sylfaen" w:hAnsi="Sylfaen"/>
          <w:color w:val="auto"/>
        </w:rPr>
        <w:t>ბელიაშვილი</w:t>
      </w:r>
      <w:r w:rsidRPr="00C31D25">
        <w:rPr>
          <w:color w:val="auto"/>
        </w:rPr>
        <w:t xml:space="preserve"> (</w:t>
      </w:r>
      <w:r w:rsidRPr="00C31D25">
        <w:rPr>
          <w:rFonts w:ascii="Sylfaen" w:hAnsi="Sylfaen"/>
          <w:color w:val="auto"/>
        </w:rPr>
        <w:t>ნოდარ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ბოხუას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ქუჩა</w:t>
      </w:r>
      <w:r w:rsidRPr="00C31D25">
        <w:rPr>
          <w:color w:val="auto"/>
        </w:rPr>
        <w:t xml:space="preserve"> #1</w:t>
      </w:r>
      <w:r w:rsidR="00C31D25" w:rsidRPr="00C31D25">
        <w:rPr>
          <w:rFonts w:ascii="Sylfaen" w:hAnsi="Sylfaen"/>
          <w:color w:val="auto"/>
          <w:lang w:val="ka-GE"/>
        </w:rPr>
        <w:t xml:space="preserve"> (ს/კ</w:t>
      </w:r>
      <w:r w:rsidR="00C31D25" w:rsidRPr="00C31D25">
        <w:rPr>
          <w:color w:val="auto"/>
        </w:rPr>
        <w:t>01.13.01.014.064</w:t>
      </w:r>
      <w:r w:rsidR="00C31D25" w:rsidRPr="00C31D25">
        <w:rPr>
          <w:rFonts w:ascii="Sylfaen" w:hAnsi="Sylfaen"/>
          <w:color w:val="auto"/>
          <w:lang w:val="ka-GE"/>
        </w:rPr>
        <w:t>)</w:t>
      </w:r>
    </w:p>
    <w:p w:rsidR="00082977" w:rsidRPr="00C31D25" w:rsidRDefault="00082977" w:rsidP="00C31D25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/>
          <w:color w:val="auto"/>
          <w:lang w:val="ka-GE"/>
        </w:rPr>
        <w:t xml:space="preserve">ქ. თბილისი </w:t>
      </w:r>
      <w:r w:rsidRPr="00C31D25">
        <w:rPr>
          <w:rFonts w:ascii="Sylfaen" w:hAnsi="Sylfaen"/>
          <w:color w:val="auto"/>
        </w:rPr>
        <w:t>ბოგდან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ხმელინცკი</w:t>
      </w:r>
      <w:r w:rsidRPr="00C31D25">
        <w:rPr>
          <w:color w:val="auto"/>
        </w:rPr>
        <w:t xml:space="preserve"> #175 </w:t>
      </w:r>
      <w:r w:rsidRPr="00C31D25">
        <w:rPr>
          <w:rFonts w:ascii="Sylfaen" w:hAnsi="Sylfaen"/>
          <w:color w:val="auto"/>
        </w:rPr>
        <w:t>მიმდებარედ</w:t>
      </w:r>
      <w:r w:rsidRPr="00C31D25">
        <w:rPr>
          <w:rFonts w:ascii="Sylfaen" w:hAnsi="Sylfaen"/>
          <w:color w:val="auto"/>
          <w:lang w:val="ka-GE"/>
        </w:rPr>
        <w:t xml:space="preserve"> </w:t>
      </w:r>
      <w:r w:rsidR="00C31D25" w:rsidRPr="00C31D25">
        <w:rPr>
          <w:rFonts w:ascii="Sylfaen" w:hAnsi="Sylfaen"/>
          <w:color w:val="auto"/>
          <w:lang w:val="ka-GE"/>
        </w:rPr>
        <w:t xml:space="preserve"> (</w:t>
      </w:r>
      <w:r w:rsidR="00C31D25" w:rsidRPr="00C31D25">
        <w:rPr>
          <w:color w:val="auto"/>
        </w:rPr>
        <w:t>01.17.14.002.154</w:t>
      </w:r>
    </w:p>
    <w:p w:rsidR="00680E1E" w:rsidRPr="00C31D25" w:rsidRDefault="00680E1E" w:rsidP="003D1F96">
      <w:pPr>
        <w:pStyle w:val="ListParagraph"/>
        <w:rPr>
          <w:rFonts w:ascii="Sylfaen" w:hAnsi="Sylfaen"/>
          <w:color w:val="auto"/>
          <w:lang w:val="ka-GE"/>
        </w:rPr>
      </w:pPr>
    </w:p>
    <w:p w:rsidR="00082977" w:rsidRPr="00C31D25" w:rsidRDefault="000C1006" w:rsidP="003D1F96">
      <w:p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/>
          <w:color w:val="auto"/>
          <w:lang w:val="ka-GE"/>
        </w:rPr>
        <w:t>გთხოვთ</w:t>
      </w:r>
      <w:r w:rsidR="00680E1E" w:rsidRPr="00C31D25">
        <w:rPr>
          <w:rFonts w:ascii="Sylfaen" w:hAnsi="Sylfaen"/>
          <w:color w:val="auto"/>
        </w:rPr>
        <w:t xml:space="preserve">, </w:t>
      </w:r>
      <w:r w:rsidR="00680E1E" w:rsidRPr="00C31D25">
        <w:rPr>
          <w:rFonts w:ascii="Sylfaen" w:hAnsi="Sylfaen"/>
          <w:color w:val="auto"/>
          <w:lang w:val="ka-GE"/>
        </w:rPr>
        <w:t xml:space="preserve">თანდართულ ფაილში </w:t>
      </w:r>
      <w:r w:rsidRPr="00C31D25">
        <w:rPr>
          <w:rFonts w:ascii="Sylfaen" w:hAnsi="Sylfaen"/>
          <w:color w:val="auto"/>
          <w:lang w:val="ka-GE"/>
        </w:rPr>
        <w:t xml:space="preserve">იხილოთ შესასრულებელი სამუშაოების მოცულობა და რაოდენობები. </w:t>
      </w:r>
    </w:p>
    <w:p w:rsidR="00E62419" w:rsidRPr="00C31D25" w:rsidRDefault="00E62419" w:rsidP="003D1F96">
      <w:pPr>
        <w:rPr>
          <w:rFonts w:ascii="Sylfaen" w:hAnsi="Sylfaen"/>
          <w:color w:val="auto"/>
          <w:lang w:val="ka-GE"/>
        </w:rPr>
      </w:pPr>
    </w:p>
    <w:p w:rsidR="007A4543" w:rsidRPr="00C31D25" w:rsidRDefault="007A4543" w:rsidP="003D1F96">
      <w:p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/>
          <w:b/>
          <w:color w:val="auto"/>
          <w:lang w:val="ka-GE"/>
        </w:rPr>
        <w:t>ტენდერის პირობები</w:t>
      </w:r>
      <w:r w:rsidRPr="00C31D25">
        <w:rPr>
          <w:rFonts w:ascii="Sylfaen" w:hAnsi="Sylfaen"/>
          <w:color w:val="auto"/>
          <w:lang w:val="ka-GE"/>
        </w:rPr>
        <w:t xml:space="preserve"> : </w:t>
      </w:r>
    </w:p>
    <w:p w:rsidR="003D1F96" w:rsidRPr="00C31D25" w:rsidRDefault="003D1F96" w:rsidP="003D1F96">
      <w:pPr>
        <w:rPr>
          <w:rFonts w:ascii="Sylfaen" w:hAnsi="Sylfaen"/>
          <w:color w:val="auto"/>
          <w:lang w:val="ka-GE"/>
        </w:rPr>
      </w:pPr>
    </w:p>
    <w:p w:rsidR="003D1F96" w:rsidRPr="00C31D25" w:rsidRDefault="003D1F96" w:rsidP="003D1F96">
      <w:pPr>
        <w:pStyle w:val="ListParagraph"/>
        <w:numPr>
          <w:ilvl w:val="0"/>
          <w:numId w:val="4"/>
        </w:num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 w:cs="Sylfaen"/>
          <w:color w:val="auto"/>
          <w:lang w:val="ka-GE"/>
        </w:rPr>
        <w:t>მასალით</w:t>
      </w:r>
      <w:r w:rsidRPr="00C31D25">
        <w:rPr>
          <w:rFonts w:ascii="Sylfaen" w:hAnsi="Sylfaen"/>
          <w:color w:val="auto"/>
          <w:lang w:val="ka-GE"/>
        </w:rPr>
        <w:t xml:space="preserve"> უზრულველყოფა უნდა მოახდინოს შემსრულებელმა კომპანიამ.</w:t>
      </w:r>
    </w:p>
    <w:p w:rsidR="003D1F96" w:rsidRPr="00C31D25" w:rsidRDefault="003D1F96" w:rsidP="003D1F96">
      <w:pPr>
        <w:pStyle w:val="ListParagraph"/>
        <w:numPr>
          <w:ilvl w:val="0"/>
          <w:numId w:val="4"/>
        </w:num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 w:cs="Sylfaen"/>
          <w:color w:val="auto"/>
          <w:lang w:val="ka-GE"/>
        </w:rPr>
        <w:t>სამშენებლ</w:t>
      </w:r>
      <w:r w:rsidRPr="00C31D25">
        <w:rPr>
          <w:rFonts w:ascii="Sylfaen" w:hAnsi="Sylfaen"/>
          <w:color w:val="auto"/>
          <w:lang w:val="ka-GE"/>
        </w:rPr>
        <w:t>-სამონტაჟო სამუშაოების დროს თუ მოხდა კომუნიკაციის ქსელის დაზიანება, აღნიშნული პრობლემის აღმოფხვრა უნდა მოახდინოს შემსრულებელმა კომპანიამ.</w:t>
      </w:r>
    </w:p>
    <w:p w:rsidR="00490C10" w:rsidRPr="00C31D25" w:rsidRDefault="005A1156" w:rsidP="00E62419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C31D25">
        <w:rPr>
          <w:rFonts w:ascii="Sylfaen" w:hAnsi="Sylfaen" w:cs="Sylfaen"/>
          <w:color w:val="auto"/>
          <w:lang w:val="ka-GE"/>
        </w:rPr>
        <w:t>სატენდერო</w:t>
      </w:r>
      <w:r w:rsidRPr="00C31D25">
        <w:rPr>
          <w:rFonts w:ascii="Sylfaen" w:hAnsi="Sylfaen"/>
          <w:color w:val="auto"/>
          <w:lang w:val="ka-GE"/>
        </w:rPr>
        <w:t xml:space="preserve"> წინადადების ფასი უნდა იყოს წარმოდგენილი ეროვნულ ვალუტაში </w:t>
      </w:r>
      <w:r w:rsidRPr="00C31D25">
        <w:rPr>
          <w:rFonts w:ascii="Times New Roman" w:eastAsia="Times New Roman" w:hAnsi="Times New Roman" w:cs="Times New Roman"/>
          <w:color w:val="auto"/>
        </w:rPr>
        <w:t>(</w:t>
      </w:r>
      <w:r w:rsidRPr="00C31D25">
        <w:rPr>
          <w:rFonts w:ascii="Sylfaen" w:eastAsia="Times New Roman" w:hAnsi="Sylfaen" w:cs="Sylfaen"/>
          <w:color w:val="auto"/>
        </w:rPr>
        <w:t>ლარში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), </w:t>
      </w:r>
      <w:r w:rsidRPr="00C31D25">
        <w:rPr>
          <w:rFonts w:ascii="Sylfaen" w:eastAsia="Times New Roman" w:hAnsi="Sylfaen" w:cs="Sylfaen"/>
          <w:color w:val="auto"/>
        </w:rPr>
        <w:t>ერთეულის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ფასი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უნდა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მოიცავდეს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როგორც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შესყიდვის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ობიექტის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მიწოდებასთან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დაკავშირებულ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ყველა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ხარჯს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თბილისის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ფარგლებში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, </w:t>
      </w:r>
      <w:r w:rsidRPr="00C31D25">
        <w:rPr>
          <w:rFonts w:ascii="Sylfaen" w:eastAsia="Times New Roman" w:hAnsi="Sylfaen" w:cs="Sylfaen"/>
          <w:color w:val="auto"/>
        </w:rPr>
        <w:t>ასევე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დ</w:t>
      </w:r>
      <w:r w:rsidRPr="00C31D25">
        <w:rPr>
          <w:rFonts w:ascii="Times New Roman" w:eastAsia="Times New Roman" w:hAnsi="Times New Roman" w:cs="Times New Roman"/>
          <w:color w:val="auto"/>
        </w:rPr>
        <w:t>.</w:t>
      </w:r>
      <w:r w:rsidRPr="00C31D25">
        <w:rPr>
          <w:rFonts w:ascii="Sylfaen" w:eastAsia="Times New Roman" w:hAnsi="Sylfaen" w:cs="Sylfaen"/>
          <w:color w:val="auto"/>
        </w:rPr>
        <w:t>ღ</w:t>
      </w:r>
      <w:r w:rsidRPr="00C31D25">
        <w:rPr>
          <w:rFonts w:ascii="Times New Roman" w:eastAsia="Times New Roman" w:hAnsi="Times New Roman" w:cs="Times New Roman"/>
          <w:color w:val="auto"/>
        </w:rPr>
        <w:t>.</w:t>
      </w:r>
      <w:r w:rsidRPr="00C31D25">
        <w:rPr>
          <w:rFonts w:ascii="Sylfaen" w:eastAsia="Times New Roman" w:hAnsi="Sylfaen" w:cs="Sylfaen"/>
          <w:color w:val="auto"/>
        </w:rPr>
        <w:t>გ</w:t>
      </w:r>
      <w:r w:rsidRPr="00C31D25">
        <w:rPr>
          <w:rFonts w:ascii="Times New Roman" w:eastAsia="Times New Roman" w:hAnsi="Times New Roman" w:cs="Times New Roman"/>
          <w:color w:val="auto"/>
        </w:rPr>
        <w:t>-</w:t>
      </w:r>
      <w:r w:rsidRPr="00C31D25">
        <w:rPr>
          <w:rFonts w:ascii="Sylfaen" w:eastAsia="Times New Roman" w:hAnsi="Sylfaen" w:cs="Sylfaen"/>
          <w:color w:val="auto"/>
        </w:rPr>
        <w:t>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და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საქართველოს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კანონმდებლობით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გათვალისწინებულ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ყველა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სხვა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გადასახადს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. </w:t>
      </w:r>
      <w:r w:rsidRPr="00C31D25">
        <w:rPr>
          <w:rFonts w:ascii="Sylfaen" w:eastAsia="Times New Roman" w:hAnsi="Sylfaen" w:cs="Sylfaen"/>
          <w:color w:val="auto"/>
        </w:rPr>
        <w:t>მოცემული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ფასი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უნდა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იყოს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ფიქსირებული</w:t>
      </w:r>
      <w:r w:rsidRPr="00C31D25">
        <w:rPr>
          <w:rFonts w:ascii="Times New Roman" w:eastAsia="Times New Roman" w:hAnsi="Times New Roman" w:cs="Times New Roman"/>
          <w:color w:val="auto"/>
        </w:rPr>
        <w:t>.</w:t>
      </w:r>
    </w:p>
    <w:p w:rsidR="00C31D25" w:rsidRPr="00E62419" w:rsidRDefault="00C31D25" w:rsidP="00E62419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ascii="Times New Roman" w:eastAsia="Times New Roman" w:hAnsi="Times New Roman" w:cs="Times New Roman"/>
        </w:rPr>
      </w:pPr>
    </w:p>
    <w:p w:rsidR="00490C10" w:rsidRDefault="00490C10" w:rsidP="00490C10">
      <w:pPr>
        <w:pStyle w:val="ListParagraph"/>
        <w:spacing w:after="45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490C10" w:rsidRDefault="00490C10" w:rsidP="00490C10">
      <w:pPr>
        <w:spacing w:after="45" w:line="240" w:lineRule="auto"/>
        <w:jc w:val="both"/>
        <w:rPr>
          <w:rFonts w:ascii="Sylfaen" w:eastAsia="Times New Roman" w:hAnsi="Sylfaen" w:cs="Times New Roman"/>
          <w:b/>
          <w:lang w:val="ka-GE"/>
        </w:rPr>
      </w:pPr>
      <w:r w:rsidRPr="00490C10">
        <w:rPr>
          <w:rFonts w:ascii="Sylfaen" w:eastAsia="Times New Roman" w:hAnsi="Sylfaen" w:cs="Times New Roman"/>
          <w:b/>
          <w:lang w:val="ka-GE"/>
        </w:rPr>
        <w:t>წარმოსადგენი დოკუმენტაცია</w:t>
      </w:r>
      <w:r w:rsidR="00E62419">
        <w:rPr>
          <w:rFonts w:ascii="Sylfaen" w:eastAsia="Times New Roman" w:hAnsi="Sylfaen" w:cs="Times New Roman"/>
          <w:b/>
          <w:lang w:val="ka-GE"/>
        </w:rPr>
        <w:t xml:space="preserve"> / შესრულების ვადები</w:t>
      </w:r>
    </w:p>
    <w:p w:rsidR="00490C10" w:rsidRDefault="00490C10" w:rsidP="00490C10">
      <w:pPr>
        <w:spacing w:after="45" w:line="240" w:lineRule="auto"/>
        <w:jc w:val="both"/>
        <w:rPr>
          <w:rFonts w:ascii="Sylfaen" w:eastAsia="Times New Roman" w:hAnsi="Sylfaen" w:cs="Times New Roman"/>
          <w:b/>
          <w:lang w:val="ka-GE"/>
        </w:rPr>
      </w:pPr>
    </w:p>
    <w:p w:rsidR="00490C10" w:rsidRPr="0035047D" w:rsidRDefault="00490C10" w:rsidP="00490C10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Times New Roman" w:eastAsia="Times New Roman" w:hAnsi="Times New Roman" w:cs="Times New Roman"/>
        </w:rPr>
      </w:pPr>
      <w:r w:rsidRPr="0035047D">
        <w:rPr>
          <w:rFonts w:ascii="Sylfaen" w:eastAsia="Times New Roman" w:hAnsi="Sylfaen" w:cs="Times New Roman"/>
          <w:lang w:val="ka-GE"/>
        </w:rPr>
        <w:t>საბანკო გარანტია (ავანსის ჩარიცხვის შემთხვევაში)</w:t>
      </w:r>
    </w:p>
    <w:p w:rsidR="00E62419" w:rsidRPr="0035047D" w:rsidRDefault="00E62419" w:rsidP="00E62419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5047D">
        <w:rPr>
          <w:rFonts w:ascii="Sylfaen" w:hAnsi="Sylfaen" w:cs="Sylfaen"/>
          <w:lang w:val="ka-GE"/>
        </w:rPr>
        <w:t>პრეტენდენტი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ორგანიზაციის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რეკვიზიტები</w:t>
      </w:r>
      <w:r w:rsidRPr="0035047D">
        <w:rPr>
          <w:rFonts w:ascii="Sylfaen" w:hAnsi="Sylfaen"/>
          <w:lang w:val="ka-GE"/>
        </w:rPr>
        <w:t xml:space="preserve"> (</w:t>
      </w:r>
      <w:r w:rsidRPr="0035047D">
        <w:rPr>
          <w:rFonts w:ascii="Sylfaen" w:hAnsi="Sylfaen" w:cs="Sylfaen"/>
          <w:lang w:val="ka-GE"/>
        </w:rPr>
        <w:t>იურიდიული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სახელწოდება</w:t>
      </w:r>
      <w:r w:rsidRPr="0035047D">
        <w:rPr>
          <w:rFonts w:ascii="Sylfaen" w:hAnsi="Sylfaen"/>
          <w:lang w:val="ka-GE"/>
        </w:rPr>
        <w:t xml:space="preserve">, </w:t>
      </w:r>
      <w:r w:rsidRPr="0035047D">
        <w:rPr>
          <w:rFonts w:ascii="Sylfaen" w:hAnsi="Sylfaen" w:cs="Sylfaen"/>
          <w:lang w:val="ka-GE"/>
        </w:rPr>
        <w:t>საბანკო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რეკვიზიტები</w:t>
      </w:r>
      <w:r w:rsidRPr="0035047D">
        <w:rPr>
          <w:rFonts w:ascii="Sylfaen" w:hAnsi="Sylfaen"/>
          <w:lang w:val="ka-GE"/>
        </w:rPr>
        <w:t xml:space="preserve">, </w:t>
      </w:r>
      <w:r w:rsidRPr="0035047D">
        <w:rPr>
          <w:rFonts w:ascii="Sylfaen" w:hAnsi="Sylfaen" w:cs="Sylfaen"/>
          <w:lang w:val="ka-GE"/>
        </w:rPr>
        <w:t>ამონაწერი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სამეწარმეო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რეესტრიდან</w:t>
      </w:r>
      <w:r w:rsidRPr="0035047D">
        <w:rPr>
          <w:rFonts w:ascii="Sylfaen" w:hAnsi="Sylfaen"/>
          <w:lang w:val="ka-GE"/>
        </w:rPr>
        <w:t>)</w:t>
      </w:r>
      <w:r w:rsidRPr="0035047D">
        <w:rPr>
          <w:rFonts w:ascii="Sylfaen" w:hAnsi="Sylfaen"/>
        </w:rPr>
        <w:t>;</w:t>
      </w:r>
    </w:p>
    <w:p w:rsidR="005A1156" w:rsidRPr="0035047D" w:rsidRDefault="00E62419" w:rsidP="00C31D25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35047D">
        <w:rPr>
          <w:rFonts w:ascii="Sylfaen" w:eastAsia="Times New Roman" w:hAnsi="Sylfaen" w:cs="Times New Roman"/>
          <w:lang w:val="ka-GE"/>
        </w:rPr>
        <w:t>სამუშაოს შესრულება უნდა მოხდეს ხელშეკრულების გაფორმებიდან 20 კალენდარულ დღეშ</w:t>
      </w:r>
      <w:r w:rsidR="00C31D25" w:rsidRPr="0035047D">
        <w:rPr>
          <w:rFonts w:ascii="Sylfaen" w:eastAsia="Times New Roman" w:hAnsi="Sylfaen" w:cs="Times New Roman"/>
          <w:lang w:val="ka-GE"/>
        </w:rPr>
        <w:t>ი</w:t>
      </w:r>
    </w:p>
    <w:p w:rsidR="00C31D25" w:rsidRPr="00C31D25" w:rsidRDefault="00C31D25" w:rsidP="00C31D25">
      <w:pPr>
        <w:pStyle w:val="ListParagraph"/>
        <w:spacing w:after="45" w:line="240" w:lineRule="auto"/>
        <w:ind w:left="1440"/>
        <w:jc w:val="both"/>
        <w:rPr>
          <w:rFonts w:ascii="Sylfaen" w:eastAsia="Times New Roman" w:hAnsi="Sylfaen" w:cs="Times New Roman"/>
          <w:b/>
          <w:lang w:val="ka-GE"/>
        </w:rPr>
      </w:pPr>
    </w:p>
    <w:p w:rsidR="00147D5F" w:rsidRPr="00ED1276" w:rsidRDefault="00147D5F" w:rsidP="00147D5F">
      <w:pPr>
        <w:spacing w:after="45" w:line="240" w:lineRule="auto"/>
        <w:ind w:left="-5" w:hanging="10"/>
        <w:jc w:val="both"/>
        <w:rPr>
          <w:rFonts w:ascii="Sylfaen" w:hAnsi="Sylfaen"/>
          <w:b/>
          <w:lang w:val="ka-GE"/>
        </w:rPr>
      </w:pPr>
      <w:r w:rsidRPr="00ED1276">
        <w:rPr>
          <w:rFonts w:ascii="Sylfaen" w:eastAsia="Times New Roman" w:hAnsi="Sylfaen" w:cs="Sylfaen"/>
          <w:b/>
        </w:rPr>
        <w:t>ტენდერის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დაწყების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თარიღი</w:t>
      </w:r>
      <w:r w:rsidRPr="00ED1276">
        <w:rPr>
          <w:rFonts w:ascii="Times New Roman" w:eastAsia="Times New Roman" w:hAnsi="Times New Roman" w:cs="Times New Roman"/>
          <w:b/>
        </w:rPr>
        <w:t xml:space="preserve">:  2019 </w:t>
      </w:r>
      <w:r w:rsidRPr="00ED1276">
        <w:rPr>
          <w:rFonts w:ascii="Sylfaen" w:eastAsia="Times New Roman" w:hAnsi="Sylfaen" w:cs="Sylfaen"/>
          <w:b/>
        </w:rPr>
        <w:t>წლის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="00847542">
        <w:rPr>
          <w:rFonts w:ascii="Sylfaen" w:eastAsia="Times New Roman" w:hAnsi="Sylfaen" w:cs="Times New Roman"/>
          <w:b/>
          <w:lang w:val="ka-GE"/>
        </w:rPr>
        <w:t xml:space="preserve">25 </w:t>
      </w:r>
      <w:r w:rsidR="00BC21FC">
        <w:rPr>
          <w:rFonts w:ascii="Sylfaen" w:eastAsia="Times New Roman" w:hAnsi="Sylfaen" w:cs="Times New Roman"/>
          <w:b/>
          <w:lang w:val="ka-GE"/>
        </w:rPr>
        <w:t>ოქტომბერი</w:t>
      </w:r>
    </w:p>
    <w:p w:rsidR="00147D5F" w:rsidRPr="00ED1276" w:rsidRDefault="00147D5F" w:rsidP="00147D5F">
      <w:pPr>
        <w:spacing w:after="47" w:line="240" w:lineRule="auto"/>
        <w:rPr>
          <w:b/>
        </w:rPr>
      </w:pPr>
      <w:r w:rsidRPr="00ED1276">
        <w:rPr>
          <w:rFonts w:ascii="Times New Roman" w:eastAsia="Times New Roman" w:hAnsi="Times New Roman" w:cs="Times New Roman"/>
          <w:b/>
        </w:rPr>
        <w:t xml:space="preserve"> </w:t>
      </w:r>
    </w:p>
    <w:p w:rsidR="00147D5F" w:rsidRPr="00ED1276" w:rsidRDefault="00147D5F" w:rsidP="00147D5F">
      <w:pPr>
        <w:spacing w:after="45" w:line="240" w:lineRule="auto"/>
        <w:ind w:left="-5" w:hanging="10"/>
        <w:jc w:val="both"/>
        <w:rPr>
          <w:rFonts w:ascii="Sylfaen" w:hAnsi="Sylfaen"/>
          <w:b/>
          <w:lang w:val="ka-GE"/>
        </w:rPr>
      </w:pPr>
      <w:r w:rsidRPr="00ED1276">
        <w:rPr>
          <w:rFonts w:ascii="Sylfaen" w:eastAsia="Times New Roman" w:hAnsi="Sylfaen" w:cs="Sylfaen"/>
          <w:b/>
        </w:rPr>
        <w:t>ტენდერის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დასრულების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თარიღი</w:t>
      </w:r>
      <w:r w:rsidRPr="00ED1276">
        <w:rPr>
          <w:rFonts w:ascii="Times New Roman" w:eastAsia="Times New Roman" w:hAnsi="Times New Roman" w:cs="Times New Roman"/>
          <w:b/>
        </w:rPr>
        <w:t xml:space="preserve"> : 2019 </w:t>
      </w:r>
      <w:r w:rsidRPr="00ED1276">
        <w:rPr>
          <w:rFonts w:ascii="Sylfaen" w:eastAsia="Times New Roman" w:hAnsi="Sylfaen" w:cs="Sylfaen"/>
          <w:b/>
        </w:rPr>
        <w:t>წლის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="00847542">
        <w:rPr>
          <w:rFonts w:ascii="Sylfaen" w:eastAsia="Times New Roman" w:hAnsi="Sylfaen" w:cs="Times New Roman"/>
          <w:b/>
          <w:lang w:val="ka-GE"/>
        </w:rPr>
        <w:t>30</w:t>
      </w:r>
      <w:bookmarkStart w:id="0" w:name="_GoBack"/>
      <w:bookmarkEnd w:id="0"/>
      <w:r w:rsidR="00BC21FC">
        <w:rPr>
          <w:rFonts w:ascii="Sylfaen" w:eastAsia="Times New Roman" w:hAnsi="Sylfaen" w:cs="Times New Roman"/>
          <w:b/>
          <w:lang w:val="ka-GE"/>
        </w:rPr>
        <w:t xml:space="preserve"> </w:t>
      </w:r>
      <w:r w:rsidRPr="00ED1276">
        <w:rPr>
          <w:rFonts w:ascii="Sylfaen" w:eastAsia="Times New Roman" w:hAnsi="Sylfaen" w:cs="Times New Roman"/>
          <w:b/>
          <w:lang w:val="ka-GE"/>
        </w:rPr>
        <w:t xml:space="preserve"> </w:t>
      </w:r>
      <w:r w:rsidR="00BC21FC">
        <w:rPr>
          <w:rFonts w:ascii="Sylfaen" w:eastAsia="Times New Roman" w:hAnsi="Sylfaen" w:cs="Times New Roman"/>
          <w:b/>
          <w:lang w:val="ka-GE"/>
        </w:rPr>
        <w:t>ოქტომბერი</w:t>
      </w:r>
    </w:p>
    <w:p w:rsidR="005A1156" w:rsidRPr="007A4543" w:rsidRDefault="005A1156" w:rsidP="007A4543">
      <w:pPr>
        <w:rPr>
          <w:rFonts w:ascii="Sylfaen" w:hAnsi="Sylfaen"/>
          <w:lang w:val="ka-GE"/>
        </w:rPr>
      </w:pPr>
    </w:p>
    <w:sectPr w:rsidR="005A1156" w:rsidRPr="007A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2C" w:rsidRDefault="0017632C" w:rsidP="007A4543">
      <w:pPr>
        <w:spacing w:line="240" w:lineRule="auto"/>
      </w:pPr>
      <w:r>
        <w:separator/>
      </w:r>
    </w:p>
  </w:endnote>
  <w:endnote w:type="continuationSeparator" w:id="0">
    <w:p w:rsidR="0017632C" w:rsidRDefault="0017632C" w:rsidP="007A4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2C" w:rsidRDefault="0017632C" w:rsidP="007A4543">
      <w:pPr>
        <w:spacing w:line="240" w:lineRule="auto"/>
      </w:pPr>
      <w:r>
        <w:separator/>
      </w:r>
    </w:p>
  </w:footnote>
  <w:footnote w:type="continuationSeparator" w:id="0">
    <w:p w:rsidR="0017632C" w:rsidRDefault="0017632C" w:rsidP="007A45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08CC"/>
    <w:multiLevelType w:val="hybridMultilevel"/>
    <w:tmpl w:val="481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91F21"/>
    <w:multiLevelType w:val="hybridMultilevel"/>
    <w:tmpl w:val="F90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F7BBC"/>
    <w:multiLevelType w:val="hybridMultilevel"/>
    <w:tmpl w:val="7C16D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D71E7"/>
    <w:multiLevelType w:val="hybridMultilevel"/>
    <w:tmpl w:val="A4F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14859"/>
    <w:multiLevelType w:val="hybridMultilevel"/>
    <w:tmpl w:val="853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39A9"/>
    <w:multiLevelType w:val="hybridMultilevel"/>
    <w:tmpl w:val="E036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72F6B"/>
    <w:multiLevelType w:val="hybridMultilevel"/>
    <w:tmpl w:val="AEFC8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43"/>
    <w:rsid w:val="00004C44"/>
    <w:rsid w:val="00010C5D"/>
    <w:rsid w:val="000307B7"/>
    <w:rsid w:val="00033775"/>
    <w:rsid w:val="000337B3"/>
    <w:rsid w:val="00052CCF"/>
    <w:rsid w:val="000673B3"/>
    <w:rsid w:val="00077824"/>
    <w:rsid w:val="00082977"/>
    <w:rsid w:val="00082BEF"/>
    <w:rsid w:val="00084960"/>
    <w:rsid w:val="000A14AF"/>
    <w:rsid w:val="000A5C56"/>
    <w:rsid w:val="000A64CA"/>
    <w:rsid w:val="000B31DB"/>
    <w:rsid w:val="000C1006"/>
    <w:rsid w:val="000C6542"/>
    <w:rsid w:val="000D104B"/>
    <w:rsid w:val="000E46A1"/>
    <w:rsid w:val="000E6B0D"/>
    <w:rsid w:val="000E748B"/>
    <w:rsid w:val="000F284F"/>
    <w:rsid w:val="00106199"/>
    <w:rsid w:val="00113337"/>
    <w:rsid w:val="00115DFE"/>
    <w:rsid w:val="0014027A"/>
    <w:rsid w:val="00145245"/>
    <w:rsid w:val="001460A9"/>
    <w:rsid w:val="00147D5F"/>
    <w:rsid w:val="00150715"/>
    <w:rsid w:val="00161042"/>
    <w:rsid w:val="00163116"/>
    <w:rsid w:val="00167462"/>
    <w:rsid w:val="00170253"/>
    <w:rsid w:val="0017632C"/>
    <w:rsid w:val="001770CC"/>
    <w:rsid w:val="001804B1"/>
    <w:rsid w:val="001944F6"/>
    <w:rsid w:val="001A10A0"/>
    <w:rsid w:val="001A1731"/>
    <w:rsid w:val="001A2352"/>
    <w:rsid w:val="001A412B"/>
    <w:rsid w:val="001A749D"/>
    <w:rsid w:val="001C0017"/>
    <w:rsid w:val="001C0B31"/>
    <w:rsid w:val="001D1812"/>
    <w:rsid w:val="001D2928"/>
    <w:rsid w:val="001D3231"/>
    <w:rsid w:val="001E0586"/>
    <w:rsid w:val="001E1C75"/>
    <w:rsid w:val="001F3E19"/>
    <w:rsid w:val="00216172"/>
    <w:rsid w:val="00223338"/>
    <w:rsid w:val="00236129"/>
    <w:rsid w:val="00246B3C"/>
    <w:rsid w:val="00247F50"/>
    <w:rsid w:val="0025193D"/>
    <w:rsid w:val="00261D5D"/>
    <w:rsid w:val="00261ECF"/>
    <w:rsid w:val="002628FE"/>
    <w:rsid w:val="00265CE0"/>
    <w:rsid w:val="002729B3"/>
    <w:rsid w:val="00275804"/>
    <w:rsid w:val="00281B0A"/>
    <w:rsid w:val="002B6FE4"/>
    <w:rsid w:val="002D40CF"/>
    <w:rsid w:val="002E3FD2"/>
    <w:rsid w:val="002E4D16"/>
    <w:rsid w:val="002E5F40"/>
    <w:rsid w:val="002F6B69"/>
    <w:rsid w:val="00301BD6"/>
    <w:rsid w:val="00311952"/>
    <w:rsid w:val="00327D4B"/>
    <w:rsid w:val="003349DA"/>
    <w:rsid w:val="0035047D"/>
    <w:rsid w:val="00357FA8"/>
    <w:rsid w:val="00361DF0"/>
    <w:rsid w:val="00362240"/>
    <w:rsid w:val="00377878"/>
    <w:rsid w:val="00381D43"/>
    <w:rsid w:val="0039247A"/>
    <w:rsid w:val="003A65E8"/>
    <w:rsid w:val="003B55BD"/>
    <w:rsid w:val="003B5E5C"/>
    <w:rsid w:val="003B6C7E"/>
    <w:rsid w:val="003B7400"/>
    <w:rsid w:val="003D1F96"/>
    <w:rsid w:val="004074C5"/>
    <w:rsid w:val="00415A4D"/>
    <w:rsid w:val="00416905"/>
    <w:rsid w:val="00434897"/>
    <w:rsid w:val="00473E3D"/>
    <w:rsid w:val="00475B1E"/>
    <w:rsid w:val="00490C10"/>
    <w:rsid w:val="004922C6"/>
    <w:rsid w:val="0049560D"/>
    <w:rsid w:val="00497700"/>
    <w:rsid w:val="00497E06"/>
    <w:rsid w:val="004A4C6F"/>
    <w:rsid w:val="004C4DCE"/>
    <w:rsid w:val="004D1EC8"/>
    <w:rsid w:val="004D7E7E"/>
    <w:rsid w:val="004E7E2D"/>
    <w:rsid w:val="0050243D"/>
    <w:rsid w:val="0051152E"/>
    <w:rsid w:val="005441F8"/>
    <w:rsid w:val="00547C4F"/>
    <w:rsid w:val="005608DC"/>
    <w:rsid w:val="00575815"/>
    <w:rsid w:val="005A1156"/>
    <w:rsid w:val="005B0247"/>
    <w:rsid w:val="005B4351"/>
    <w:rsid w:val="005C028A"/>
    <w:rsid w:val="005C17BD"/>
    <w:rsid w:val="005C500E"/>
    <w:rsid w:val="005E060E"/>
    <w:rsid w:val="005E672A"/>
    <w:rsid w:val="005F2ED1"/>
    <w:rsid w:val="005F5260"/>
    <w:rsid w:val="005F7F1A"/>
    <w:rsid w:val="0062318C"/>
    <w:rsid w:val="00625305"/>
    <w:rsid w:val="00626BB0"/>
    <w:rsid w:val="00633408"/>
    <w:rsid w:val="00637288"/>
    <w:rsid w:val="00646472"/>
    <w:rsid w:val="006638E7"/>
    <w:rsid w:val="0067311D"/>
    <w:rsid w:val="00680E1E"/>
    <w:rsid w:val="006A45E2"/>
    <w:rsid w:val="006E1F6D"/>
    <w:rsid w:val="006E29D6"/>
    <w:rsid w:val="006E5190"/>
    <w:rsid w:val="007111B9"/>
    <w:rsid w:val="00715ADC"/>
    <w:rsid w:val="00725C29"/>
    <w:rsid w:val="00737978"/>
    <w:rsid w:val="00752138"/>
    <w:rsid w:val="007610DE"/>
    <w:rsid w:val="0076121E"/>
    <w:rsid w:val="00765C14"/>
    <w:rsid w:val="00773AB4"/>
    <w:rsid w:val="00786273"/>
    <w:rsid w:val="007926D9"/>
    <w:rsid w:val="007A2169"/>
    <w:rsid w:val="007A4543"/>
    <w:rsid w:val="007A57F1"/>
    <w:rsid w:val="007B4C4D"/>
    <w:rsid w:val="007C066E"/>
    <w:rsid w:val="007C5AD3"/>
    <w:rsid w:val="007C5D5D"/>
    <w:rsid w:val="007C6CA0"/>
    <w:rsid w:val="007C7D7E"/>
    <w:rsid w:val="007D00F4"/>
    <w:rsid w:val="007D66F5"/>
    <w:rsid w:val="007E349B"/>
    <w:rsid w:val="007F0ADF"/>
    <w:rsid w:val="007F2AAD"/>
    <w:rsid w:val="00800110"/>
    <w:rsid w:val="008070CB"/>
    <w:rsid w:val="008444DE"/>
    <w:rsid w:val="00847542"/>
    <w:rsid w:val="00847945"/>
    <w:rsid w:val="00853A4F"/>
    <w:rsid w:val="00862D86"/>
    <w:rsid w:val="00873DCF"/>
    <w:rsid w:val="0088168A"/>
    <w:rsid w:val="0089110A"/>
    <w:rsid w:val="00897EA0"/>
    <w:rsid w:val="008A3DCF"/>
    <w:rsid w:val="008A4517"/>
    <w:rsid w:val="008B1B51"/>
    <w:rsid w:val="008E7A47"/>
    <w:rsid w:val="008F7097"/>
    <w:rsid w:val="00903E92"/>
    <w:rsid w:val="00903ECB"/>
    <w:rsid w:val="00910746"/>
    <w:rsid w:val="0091131F"/>
    <w:rsid w:val="00922FDC"/>
    <w:rsid w:val="009302F8"/>
    <w:rsid w:val="0093267B"/>
    <w:rsid w:val="00941529"/>
    <w:rsid w:val="009540A1"/>
    <w:rsid w:val="0096245F"/>
    <w:rsid w:val="00963E9C"/>
    <w:rsid w:val="0097694D"/>
    <w:rsid w:val="00980DFF"/>
    <w:rsid w:val="00982D5F"/>
    <w:rsid w:val="009A268C"/>
    <w:rsid w:val="009A2988"/>
    <w:rsid w:val="009A38D0"/>
    <w:rsid w:val="009A436C"/>
    <w:rsid w:val="009B4602"/>
    <w:rsid w:val="009C1756"/>
    <w:rsid w:val="009C195B"/>
    <w:rsid w:val="00A06005"/>
    <w:rsid w:val="00A174C9"/>
    <w:rsid w:val="00A275A0"/>
    <w:rsid w:val="00A37E59"/>
    <w:rsid w:val="00A41B42"/>
    <w:rsid w:val="00A45EA5"/>
    <w:rsid w:val="00A56267"/>
    <w:rsid w:val="00A610F0"/>
    <w:rsid w:val="00A61AAE"/>
    <w:rsid w:val="00A64D0D"/>
    <w:rsid w:val="00A70DE1"/>
    <w:rsid w:val="00A75A02"/>
    <w:rsid w:val="00A82EF7"/>
    <w:rsid w:val="00A83B51"/>
    <w:rsid w:val="00A860B3"/>
    <w:rsid w:val="00A876DF"/>
    <w:rsid w:val="00A91A37"/>
    <w:rsid w:val="00A92F31"/>
    <w:rsid w:val="00AA23FD"/>
    <w:rsid w:val="00AB2FBF"/>
    <w:rsid w:val="00AC7399"/>
    <w:rsid w:val="00AF25AD"/>
    <w:rsid w:val="00B01B34"/>
    <w:rsid w:val="00B6315E"/>
    <w:rsid w:val="00B87823"/>
    <w:rsid w:val="00B93144"/>
    <w:rsid w:val="00B93BA4"/>
    <w:rsid w:val="00B95D10"/>
    <w:rsid w:val="00BA41EA"/>
    <w:rsid w:val="00BA6380"/>
    <w:rsid w:val="00BA6C54"/>
    <w:rsid w:val="00BC0056"/>
    <w:rsid w:val="00BC21FC"/>
    <w:rsid w:val="00BD6A83"/>
    <w:rsid w:val="00BD797E"/>
    <w:rsid w:val="00BF0F66"/>
    <w:rsid w:val="00BF21B8"/>
    <w:rsid w:val="00C00344"/>
    <w:rsid w:val="00C07731"/>
    <w:rsid w:val="00C31D25"/>
    <w:rsid w:val="00C4059E"/>
    <w:rsid w:val="00C45FE5"/>
    <w:rsid w:val="00C518A1"/>
    <w:rsid w:val="00C51FC7"/>
    <w:rsid w:val="00C63E3D"/>
    <w:rsid w:val="00C9690E"/>
    <w:rsid w:val="00CA36AF"/>
    <w:rsid w:val="00CA5EDF"/>
    <w:rsid w:val="00CB0FCE"/>
    <w:rsid w:val="00CC5F93"/>
    <w:rsid w:val="00CE1E66"/>
    <w:rsid w:val="00CE57C1"/>
    <w:rsid w:val="00CF445E"/>
    <w:rsid w:val="00CF75BB"/>
    <w:rsid w:val="00D2204D"/>
    <w:rsid w:val="00D261B1"/>
    <w:rsid w:val="00D266ED"/>
    <w:rsid w:val="00D35C4A"/>
    <w:rsid w:val="00D37385"/>
    <w:rsid w:val="00D44516"/>
    <w:rsid w:val="00D60B49"/>
    <w:rsid w:val="00D622E0"/>
    <w:rsid w:val="00D6613C"/>
    <w:rsid w:val="00D70793"/>
    <w:rsid w:val="00D70C67"/>
    <w:rsid w:val="00D826CC"/>
    <w:rsid w:val="00DC62F3"/>
    <w:rsid w:val="00DD40DA"/>
    <w:rsid w:val="00DE10C7"/>
    <w:rsid w:val="00DE264D"/>
    <w:rsid w:val="00E07564"/>
    <w:rsid w:val="00E10F20"/>
    <w:rsid w:val="00E12988"/>
    <w:rsid w:val="00E22593"/>
    <w:rsid w:val="00E231FC"/>
    <w:rsid w:val="00E373D7"/>
    <w:rsid w:val="00E43CF9"/>
    <w:rsid w:val="00E53B7B"/>
    <w:rsid w:val="00E618A9"/>
    <w:rsid w:val="00E62419"/>
    <w:rsid w:val="00E70F75"/>
    <w:rsid w:val="00E72947"/>
    <w:rsid w:val="00E9239A"/>
    <w:rsid w:val="00EA0079"/>
    <w:rsid w:val="00EB1804"/>
    <w:rsid w:val="00EC4976"/>
    <w:rsid w:val="00EC5002"/>
    <w:rsid w:val="00ED1276"/>
    <w:rsid w:val="00ED1798"/>
    <w:rsid w:val="00ED23BD"/>
    <w:rsid w:val="00ED32C7"/>
    <w:rsid w:val="00ED4B51"/>
    <w:rsid w:val="00EE08F0"/>
    <w:rsid w:val="00EF3AEE"/>
    <w:rsid w:val="00F0059D"/>
    <w:rsid w:val="00F03106"/>
    <w:rsid w:val="00F0579F"/>
    <w:rsid w:val="00F10F79"/>
    <w:rsid w:val="00F11288"/>
    <w:rsid w:val="00F14018"/>
    <w:rsid w:val="00F142C7"/>
    <w:rsid w:val="00F264FB"/>
    <w:rsid w:val="00F30FCE"/>
    <w:rsid w:val="00F40645"/>
    <w:rsid w:val="00F537F9"/>
    <w:rsid w:val="00F62CB1"/>
    <w:rsid w:val="00F7723F"/>
    <w:rsid w:val="00F8103A"/>
    <w:rsid w:val="00F82581"/>
    <w:rsid w:val="00F863CE"/>
    <w:rsid w:val="00FB39F4"/>
    <w:rsid w:val="00FB5CD0"/>
    <w:rsid w:val="00FB7703"/>
    <w:rsid w:val="00FB7E6A"/>
    <w:rsid w:val="00FC08BA"/>
    <w:rsid w:val="00FD1AB0"/>
    <w:rsid w:val="00FE3D67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4A276-5C15-4341-B1A4-AEE2CD2A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4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45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43"/>
    <w:rPr>
      <w:rFonts w:ascii="Calibri" w:eastAsia="Calibri" w:hAnsi="Calibri" w:cs="Calibri"/>
      <w:color w:val="000000"/>
    </w:rPr>
  </w:style>
  <w:style w:type="character" w:styleId="IntenseReference">
    <w:name w:val="Intense Reference"/>
    <w:basedOn w:val="DefaultParagraphFont"/>
    <w:uiPriority w:val="32"/>
    <w:qFormat/>
    <w:rsid w:val="001D1812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D1812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8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812"/>
    <w:rPr>
      <w:rFonts w:ascii="Calibri" w:eastAsia="Calibri" w:hAnsi="Calibri" w:cs="Calibri"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1D181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8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181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D181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D181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8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Meshvelashvili</dc:creator>
  <cp:keywords/>
  <dc:description/>
  <cp:lastModifiedBy>Mariam Meshvelashvili</cp:lastModifiedBy>
  <cp:revision>2</cp:revision>
  <dcterms:created xsi:type="dcterms:W3CDTF">2019-10-25T06:18:00Z</dcterms:created>
  <dcterms:modified xsi:type="dcterms:W3CDTF">2019-10-25T06:18:00Z</dcterms:modified>
</cp:coreProperties>
</file>